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AF2935" w14:paraId="775E91E8" w14:textId="77777777" w:rsidTr="00811C85">
        <w:trPr>
          <w:trHeight w:val="1619"/>
        </w:trPr>
        <w:tc>
          <w:tcPr>
            <w:tcW w:w="10070" w:type="dxa"/>
          </w:tcPr>
          <w:p w14:paraId="6C403C84" w14:textId="77777777" w:rsidR="00AF2935" w:rsidRDefault="00811C85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8AB9F88" wp14:editId="01187E78">
                  <wp:extent cx="2371725" cy="975795"/>
                  <wp:effectExtent l="0" t="0" r="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15" cy="97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35" w14:paraId="4812DF81" w14:textId="77777777" w:rsidTr="00811C85">
        <w:trPr>
          <w:trHeight w:val="335"/>
        </w:trPr>
        <w:tc>
          <w:tcPr>
            <w:tcW w:w="10070" w:type="dxa"/>
          </w:tcPr>
          <w:p w14:paraId="02105829" w14:textId="77777777" w:rsidR="00AF2935" w:rsidRDefault="00811C85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AF2935" w14:paraId="25E0EF62" w14:textId="77777777" w:rsidTr="00811C85">
        <w:trPr>
          <w:trHeight w:val="271"/>
        </w:trPr>
        <w:tc>
          <w:tcPr>
            <w:tcW w:w="10070" w:type="dxa"/>
          </w:tcPr>
          <w:p w14:paraId="17154411" w14:textId="77777777" w:rsidR="00AF2935" w:rsidRDefault="00811C85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April 15, 2025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AF2935" w14:paraId="2641923B" w14:textId="77777777" w:rsidTr="00811C85">
        <w:trPr>
          <w:trHeight w:val="341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414C46B6" w14:textId="77777777" w:rsidR="00AF2935" w:rsidRDefault="00811C85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AF2935" w14:paraId="05937702" w14:textId="77777777" w:rsidTr="00811C85">
        <w:trPr>
          <w:trHeight w:val="177"/>
        </w:trPr>
        <w:tc>
          <w:tcPr>
            <w:tcW w:w="10070" w:type="dxa"/>
            <w:tcBorders>
              <w:top w:val="single" w:sz="12" w:space="0" w:color="auto"/>
            </w:tcBorders>
          </w:tcPr>
          <w:p w14:paraId="3C939A4E" w14:textId="77777777" w:rsidR="00AF2935" w:rsidRDefault="00AF2935">
            <w:pPr>
              <w:tabs>
                <w:tab w:val="left" w:pos="432"/>
                <w:tab w:val="left" w:pos="864"/>
              </w:tabs>
            </w:pPr>
          </w:p>
        </w:tc>
      </w:tr>
    </w:tbl>
    <w:p w14:paraId="054944F2" w14:textId="77777777" w:rsidR="00AF2935" w:rsidRDefault="00811C85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66E6BAC0" w14:textId="71437D95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Call to Order</w:t>
      </w:r>
    </w:p>
    <w:p w14:paraId="3C97327D" w14:textId="5E72FC62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Roll Call</w:t>
      </w:r>
    </w:p>
    <w:p w14:paraId="0F78BDFB" w14:textId="4FF0A3F6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Consent Agenda</w:t>
      </w:r>
    </w:p>
    <w:p w14:paraId="261CEE1F" w14:textId="5344A546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 xml:space="preserve">Approve Minutes from April 1, </w:t>
      </w:r>
      <w:proofErr w:type="gramStart"/>
      <w:r w:rsidRPr="00811C85">
        <w:rPr>
          <w:rFonts w:eastAsia="Arial" w:cs="Arial"/>
        </w:rPr>
        <w:t>2025</w:t>
      </w:r>
      <w:proofErr w:type="gramEnd"/>
      <w:r w:rsidRPr="00811C85">
        <w:rPr>
          <w:rFonts w:eastAsia="Arial" w:cs="Arial"/>
        </w:rPr>
        <w:t xml:space="preserve"> Regular Meeting</w:t>
      </w:r>
    </w:p>
    <w:p w14:paraId="3EE7EDFC" w14:textId="55342FB2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Approve Month End Financial Report for March 2025</w:t>
      </w:r>
    </w:p>
    <w:p w14:paraId="62A1A467" w14:textId="14098315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Approve Bills Paid</w:t>
      </w:r>
    </w:p>
    <w:p w14:paraId="6E2CE4AC" w14:textId="5FB1D683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Approve Bills to be Paid</w:t>
      </w:r>
    </w:p>
    <w:p w14:paraId="4B4D91D8" w14:textId="0CA087B2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 xml:space="preserve">Approve </w:t>
      </w:r>
      <w:proofErr w:type="spellStart"/>
      <w:r w:rsidRPr="00811C85">
        <w:rPr>
          <w:rFonts w:eastAsia="Arial" w:cs="Arial"/>
        </w:rPr>
        <w:t>JustFOIA</w:t>
      </w:r>
      <w:proofErr w:type="spellEnd"/>
      <w:r w:rsidRPr="00811C85">
        <w:rPr>
          <w:rFonts w:eastAsia="Arial" w:cs="Arial"/>
        </w:rPr>
        <w:t xml:space="preserve"> invoice in the amount of $5,123.25</w:t>
      </w:r>
    </w:p>
    <w:p w14:paraId="79E0F2F1" w14:textId="74511FF0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Public Not on the Agenda Invited to be Heard</w:t>
      </w:r>
    </w:p>
    <w:p w14:paraId="45D501D5" w14:textId="2FD87800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Liquor</w:t>
      </w:r>
    </w:p>
    <w:p w14:paraId="17B43301" w14:textId="7B7586C3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Approve Special Events Permit for Picasso and Wine on May 17th, 2025 </w:t>
      </w:r>
    </w:p>
    <w:p w14:paraId="7715730B" w14:textId="5E451900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Picasso and Wine Permission Letter </w:t>
      </w:r>
    </w:p>
    <w:p w14:paraId="0CEB6A5B" w14:textId="1A5ED8FE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proofErr w:type="gramStart"/>
      <w:r w:rsidRPr="00811C85">
        <w:rPr>
          <w:rFonts w:eastAsia="Arial" w:cs="Arial"/>
          <w:b/>
          <w:bCs/>
        </w:rPr>
        <w:t>Approve</w:t>
      </w:r>
      <w:proofErr w:type="gramEnd"/>
      <w:r w:rsidRPr="00811C85">
        <w:rPr>
          <w:rFonts w:eastAsia="Arial" w:cs="Arial"/>
          <w:b/>
          <w:bCs/>
        </w:rPr>
        <w:t xml:space="preserve"> donation of the Community Center chairs</w:t>
      </w:r>
    </w:p>
    <w:p w14:paraId="3E5BD430" w14:textId="0E630298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proofErr w:type="spellStart"/>
      <w:r w:rsidRPr="00811C85">
        <w:rPr>
          <w:rFonts w:eastAsia="Arial" w:cs="Arial"/>
          <w:b/>
          <w:bCs/>
        </w:rPr>
        <w:t>JustFOIA</w:t>
      </w:r>
      <w:proofErr w:type="spellEnd"/>
      <w:r w:rsidRPr="00811C85">
        <w:rPr>
          <w:rFonts w:eastAsia="Arial" w:cs="Arial"/>
          <w:b/>
          <w:bCs/>
        </w:rPr>
        <w:t xml:space="preserve"> Contracts</w:t>
      </w:r>
    </w:p>
    <w:p w14:paraId="63E818F1" w14:textId="7C4D1ABF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 xml:space="preserve">Approve </w:t>
      </w:r>
      <w:proofErr w:type="spellStart"/>
      <w:r w:rsidRPr="00811C85">
        <w:rPr>
          <w:rFonts w:eastAsia="Arial" w:cs="Arial"/>
        </w:rPr>
        <w:t>JustFOIA</w:t>
      </w:r>
      <w:proofErr w:type="spellEnd"/>
      <w:r w:rsidRPr="00811C85">
        <w:rPr>
          <w:rFonts w:eastAsia="Arial" w:cs="Arial"/>
        </w:rPr>
        <w:t xml:space="preserve"> Master Services Agreement</w:t>
      </w:r>
    </w:p>
    <w:p w14:paraId="5A11B7C8" w14:textId="7B6BFE1C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 xml:space="preserve">Approve the </w:t>
      </w:r>
      <w:proofErr w:type="spellStart"/>
      <w:r w:rsidRPr="00811C85">
        <w:rPr>
          <w:rFonts w:eastAsia="Arial" w:cs="Arial"/>
        </w:rPr>
        <w:t>JustFOIA</w:t>
      </w:r>
      <w:proofErr w:type="spellEnd"/>
      <w:r w:rsidRPr="00811C85">
        <w:rPr>
          <w:rFonts w:eastAsia="Arial" w:cs="Arial"/>
        </w:rPr>
        <w:t xml:space="preserve"> Addendum 1</w:t>
      </w:r>
    </w:p>
    <w:p w14:paraId="74C45283" w14:textId="0D901A0A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 xml:space="preserve">Storm </w:t>
      </w:r>
      <w:proofErr w:type="gramStart"/>
      <w:r w:rsidRPr="00811C85">
        <w:rPr>
          <w:rFonts w:eastAsia="Arial" w:cs="Arial"/>
          <w:b/>
          <w:bCs/>
        </w:rPr>
        <w:t>drain</w:t>
      </w:r>
      <w:proofErr w:type="gramEnd"/>
      <w:r w:rsidRPr="00811C85">
        <w:rPr>
          <w:rFonts w:eastAsia="Arial" w:cs="Arial"/>
          <w:b/>
          <w:bCs/>
        </w:rPr>
        <w:t xml:space="preserve"> cleaning</w:t>
      </w:r>
    </w:p>
    <w:p w14:paraId="2A9E6A25" w14:textId="2FAC6294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Consider DES Pipeline Maintenance LLC estimate in the amount of $15,475.00</w:t>
      </w:r>
    </w:p>
    <w:p w14:paraId="1A5ADF57" w14:textId="58117EC1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27th Street drainage issue</w:t>
      </w:r>
    </w:p>
    <w:p w14:paraId="2B36D48A" w14:textId="78C6DE4F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proofErr w:type="spellStart"/>
      <w:r w:rsidRPr="00811C85">
        <w:rPr>
          <w:rFonts w:eastAsia="Arial" w:cs="Arial"/>
        </w:rPr>
        <w:t>TSC.Inc</w:t>
      </w:r>
      <w:proofErr w:type="spellEnd"/>
      <w:r w:rsidRPr="00811C85">
        <w:rPr>
          <w:rFonts w:eastAsia="Arial" w:cs="Arial"/>
        </w:rPr>
        <w:t xml:space="preserve"> Proposal</w:t>
      </w:r>
    </w:p>
    <w:p w14:paraId="718473FE" w14:textId="41092FEA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Consider Evans Area Chamber of Commerce renewal</w:t>
      </w:r>
    </w:p>
    <w:p w14:paraId="0162CA84" w14:textId="19D293F9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Evans Chamber Letter</w:t>
      </w:r>
    </w:p>
    <w:p w14:paraId="45FFEB84" w14:textId="05DF29E6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Staff Reports</w:t>
      </w:r>
    </w:p>
    <w:p w14:paraId="05FAFE53" w14:textId="6197BECB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Town Administrator</w:t>
      </w:r>
    </w:p>
    <w:p w14:paraId="08FB6D27" w14:textId="03CBF06A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Police Chief </w:t>
      </w:r>
    </w:p>
    <w:p w14:paraId="30973115" w14:textId="3C732C8E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Public Works Director</w:t>
      </w:r>
    </w:p>
    <w:p w14:paraId="3342CA25" w14:textId="5ECB61FB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Town Attorney </w:t>
      </w:r>
    </w:p>
    <w:p w14:paraId="2451CD47" w14:textId="777F3299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Executive Session regarding a personnel issue</w:t>
      </w:r>
    </w:p>
    <w:p w14:paraId="713CDC7B" w14:textId="1A423AA3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Other Board Issues</w:t>
      </w:r>
    </w:p>
    <w:p w14:paraId="46E343A8" w14:textId="1499F36E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Announcements </w:t>
      </w:r>
    </w:p>
    <w:p w14:paraId="17A7704E" w14:textId="34E12643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Cheryl is out this week and will be back in the office on Monday, April 21st</w:t>
      </w:r>
    </w:p>
    <w:p w14:paraId="0D8C25DF" w14:textId="6A34DF56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>Lindsay will be out of the office April 28th-May 1st</w:t>
      </w:r>
    </w:p>
    <w:p w14:paraId="5495A511" w14:textId="11433976" w:rsidR="00AF2935" w:rsidRPr="00811C85" w:rsidRDefault="00811C85" w:rsidP="00811C85">
      <w:pPr>
        <w:pStyle w:val="ListParagraph"/>
        <w:numPr>
          <w:ilvl w:val="1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</w:rPr>
        <w:t xml:space="preserve">Spring Clean-Up Days </w:t>
      </w:r>
      <w:proofErr w:type="gramStart"/>
      <w:r w:rsidRPr="00811C85">
        <w:rPr>
          <w:rFonts w:eastAsia="Arial" w:cs="Arial"/>
        </w:rPr>
        <w:t>is</w:t>
      </w:r>
      <w:proofErr w:type="gramEnd"/>
      <w:r w:rsidRPr="00811C85">
        <w:rPr>
          <w:rFonts w:eastAsia="Arial" w:cs="Arial"/>
        </w:rPr>
        <w:t xml:space="preserve"> May 2nd, 3rd, and 4th from 8am-5pm</w:t>
      </w:r>
    </w:p>
    <w:p w14:paraId="0BEA5AD7" w14:textId="76BB634C" w:rsidR="00AF2935" w:rsidRPr="00811C85" w:rsidRDefault="00811C85" w:rsidP="00811C85">
      <w:pPr>
        <w:pStyle w:val="ListParagraph"/>
        <w:numPr>
          <w:ilvl w:val="0"/>
          <w:numId w:val="3"/>
        </w:numPr>
        <w:spacing w:line="276" w:lineRule="auto"/>
        <w:rPr>
          <w:rFonts w:eastAsia="Arial" w:cs="Arial"/>
        </w:rPr>
      </w:pPr>
      <w:r w:rsidRPr="00811C85">
        <w:rPr>
          <w:rFonts w:eastAsia="Arial" w:cs="Arial"/>
          <w:b/>
          <w:bCs/>
        </w:rPr>
        <w:t>Adjourn</w:t>
      </w:r>
      <w:bookmarkEnd w:id="5"/>
    </w:p>
    <w:sectPr w:rsidR="00AF2935" w:rsidRPr="00811C85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4885"/>
    <w:multiLevelType w:val="hybridMultilevel"/>
    <w:tmpl w:val="D4C04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A408C"/>
    <w:multiLevelType w:val="multilevel"/>
    <w:tmpl w:val="EBE44B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5547D6"/>
    <w:multiLevelType w:val="hybridMultilevel"/>
    <w:tmpl w:val="51DE08EA"/>
    <w:lvl w:ilvl="0" w:tplc="6BEA5008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68EE0F22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65886"/>
    <w:multiLevelType w:val="multilevel"/>
    <w:tmpl w:val="4C1E7342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67195522">
    <w:abstractNumId w:val="1"/>
  </w:num>
  <w:num w:numId="2" w16cid:durableId="854148802">
    <w:abstractNumId w:val="3"/>
  </w:num>
  <w:num w:numId="3" w16cid:durableId="1585408911">
    <w:abstractNumId w:val="0"/>
  </w:num>
  <w:num w:numId="4" w16cid:durableId="1186168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35"/>
    <w:rsid w:val="00811C85"/>
    <w:rsid w:val="00AF2935"/>
    <w:rsid w:val="00E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C7F0"/>
  <w15:docId w15:val="{B41286DC-979D-4A68-978F-39233C6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Shoemaker</cp:lastModifiedBy>
  <cp:revision>2</cp:revision>
  <dcterms:created xsi:type="dcterms:W3CDTF">2025-04-10T16:34:00Z</dcterms:created>
  <dcterms:modified xsi:type="dcterms:W3CDTF">2025-04-10T16:34:00Z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